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2E86AB"/>
          <w:sz w:val="22"/>
          <w:szCs w:val="22"/>
        </w:rPr>
        <w:t xml:space="preserve">Guida Operativa Vendita e Gestione Obiezioni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E3A5F"/>
          <w:sz w:val="40"/>
          <w:szCs w:val="40"/>
        </w:rPr>
        <w:t xml:space="preserve">Sales Playbook — Panificio Stella</w:t>
      </w:r>
    </w:p>
    <w:p>
      <w:pPr>
        <w:spacing w:after="4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Consulenza Strategica Commerciale | Marzo 2026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Executive Summary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L'analisi commerciale di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Panificio Stella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(panificio artigianale, Pisa — 15 anni di attività, specializzazione lievitazione naturale 48h, canale delivery a domicilio) rivela un punteggio commerciale complessivo di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58/100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.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Punti di forza: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qualità percepita prodotto (85/100), storicità e reputazione locale (78/100), differenziazione tecnica (lievitazione 48h) unica nel mercato pisano (82/100). [Stimato]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Criticità: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dipendenza dal singolo canale di acquisizione — chiamata diretta (30/100), assenza di script vendita strutturati (25/100), gestione obiezioni non documentata (22/100), nessun processo di follow-up sistematico (28/100). [Inferito]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Impatto stimato: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implementando le 3 azioni prioritarie di questo playbook, stimiamo un incremento del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+35% nel tasso di conversione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delle chiamate e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+25% nel valore medio ordine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entro 90 giorni. Il fatturato potenziale aggiuntivo è stimato in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+18.000-24.000 EUR/anno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su un baseline ipotizzato di ~72.000 EUR/anno dal canale delivery. [Stimato]</w:t>
      </w:r>
    </w:p>
    <w:p>
      <w:pPr>
        <w:spacing w:after="100"/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Guida Rapida: Come Usare Questo Playbook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Leggi l'Executive Summary e le Prossime 3 Azioni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(5 minuti) — capisci subito dove intervenire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Stampa gli Script di Vendita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(Sezione 3) e tienili accanto al telefono durante ogni chiamata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Studia le Risposte alle Obiezioni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(Sezione 4) — pratica ad alta voce 10 minuti al giorno per 1 settimana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Condividi con eventuali collaboratori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che rispondono al telefono — tutti devono usare lo stesso metodo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Rivedi i risultati ogni 2 settimane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— traccia conversioni su un foglio semplice (chiamate fatte / ordini chiusi)</w:t>
      </w:r>
    </w:p>
    <w:p>
      <w:pPr>
        <w:spacing w:after="8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1. Analisi del Mercato e Posizionamento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1.1 Mappa Competitiva Pisa — Delivery Pane Artigianale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Competitor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Punti di Forza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Punti Deboli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Minaccia (1-10)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Forno Masini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Storicità, posizione centro Pisa, brand riconosciuto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 delivery strutturato, target turisti, prezzi alti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6/10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Hai un vantaggio tecnico reale (lievitazione 48h) che nessun competitor pisano può replicare rapidamente. Ma il Panificio Toscano ti minaccia sul prezzo e Il Forno di Paolo ti supera in visibilità. La tua arma è la </w:t>
            </w: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chiamata diretta consulenziale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— usala per educare il cliente sulla differenza qualitativa. Ogni chiamata è un'opportunità per trasformare un curioso in un abbonato. [Stimato]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1.2 Cliente Ideale — Buyer Persona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Basandoci sul posizionamento delivery + pane artigianale + area Pisa, identifichiamo 3 segmenti target prioritari: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Persona 1: «La Famiglia Attenta» (60% del volume stimato)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Attributo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Dettaglio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Profilo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Famiglia 2-4 persone, reddito medio-alto, zona Pisa e prima cintura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Dove trovarla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Passaparola, gruppi Facebook locali, mercati rionali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Persona 2: «Il Ristoratore/Bar» (25% del volume stimato)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Attributo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Dettaglio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Profilo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Ristorante, trattoria, wine bar, B&amp;B con colazione — zona Pisa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Obiezione tipica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"Devo avere puntualità assoluta nelle consegne"</w:t>
            </w:r>
          </w:p>
        </w:tc>
      </w:tr>
    </w:tbl>
    <w:p>
      <w:pPr>
        <w:spacing w:after="20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Persona 3: «L'Ufficio/Coworking» (15% del volume stimato)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Attributo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Dettaglio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Profilo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Ufficio 10-30 persone, coworking, studi professionali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Obiezione tipica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"Quanto è flessibile il servizio? Posso disdire facilmente?"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2. Proposta di Valore Unica (USP)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18F01" w:sz="2"/>
              <w:left w:val="single" w:color="F18F01" w:sz="18"/>
              <w:bottom w:val="single" w:color="F18F01" w:sz="2"/>
              <w:right w:val="single" w:color="F18F01" w:sz="2"/>
            </w:tcBorders>
            <w:shd w:fill="FFF3E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18F01"/>
                <w:sz w:val="20"/>
                <w:szCs w:val="20"/>
              </w:rPr>
              <w:t xml:space="preserve">ATTENZIONE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La Tua USP in 1 Frase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«Panificio Stella porta a casa tua l'unico pane di Pisa a lievitazione naturale 48 ore — lo stesso che le nostre famiglie mangiano da 15 anni. Fresco, digeribile, consegnato alla tua porta.»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2.1 I 4 Pilastri della Tua USP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Pilastro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Messaggio Chiave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Prova/Evidenza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Lievitazione 48h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Il nostro pane lievita 48 ore — non 4 come gli altri. Per questo è più digeribile e profumato.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Processo documentabile, invita a visitare il laboratorio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Questi 4 pilastri devono essere presenti in OGNI chiamata di vendita. Non vendere pane — vendi </w:t>
            </w: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salute, comodità, autenticità e tradizione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. Il prezzo diventa irrilevante quando il cliente percepisce il valore di ciò che riceve. [Stimato]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3. Script di Vendita — Chiamata Diretta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Ogni script segue il framework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A.I.D.A.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(Attenzione → Interesse → Desiderio → Azione), adattato al tono consulenziale richiesto. Tempo medio chiamata target: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3-5 minuti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3.1 Script A — Prima Chiamata a Nuovo Contatto (Cold Call)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APERTURA (30 secondi)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«Buongiorno [Nome], sono Marco del Panificio Stella. La chiamo perché ci è stato segnalato il suo contatto da [referente/fonte] — non le rubo più di 2 minuti.»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i/>
                <w:iCs/>
                <w:color w:val="333333"/>
                <w:sz w:val="21"/>
                <w:szCs w:val="21"/>
              </w:rPr>
              <w:t xml:space="preserve">Pausa — lascia parlare.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«Noi siamo il panificio artigianale qui a Pisa, attivo da 15 anni. Le chiedo solo una cosa: come si trova con il pane che acquista attualmente?»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INTERESSE (60 secondi)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i/>
                <w:iCs/>
                <w:color w:val="333333"/>
                <w:sz w:val="21"/>
                <w:szCs w:val="21"/>
              </w:rPr>
              <w:t xml:space="preserve">Ascolta la risposta. Poi: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«Capisco. Sa, quello che ci dicono molti clienti è che il pane del supermercato dura poco e non sa di niente. Il nostro è diverso — usiamo una lievitazione naturale di 48 ore, che è 10 volte più lunga del pane normale. Questo lo rende molto più digeribile e profumato.»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«E la cosa comoda è che glielo portiamo noi direttamente a casa, fresco di giornata.»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DESIDERIO (60 secondi)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«Le faccio un esempio: la signora Rossi qui in zona ordina ogni martedì e venerdì. Mi dice sempre che da quando mangia il nostro pane, la sera non ha più quel senso di pesantezza. E i bambini lo mangiano anche senza niente sopra — cosa che prima non facevano.»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i/>
                <w:iCs/>
                <w:color w:val="333333"/>
                <w:sz w:val="21"/>
                <w:szCs w:val="21"/>
              </w:rPr>
              <w:t xml:space="preserve">Se possibile, cita un caso reale locale.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AZIONE (30 secondi)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«Le propongo una cosa semplice: facciamo una </w:t>
            </w: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prima consegna di prova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questa settimana — un assortimento dei nostri pani più amati. Se non le piace, non la disturbo più. Che ne dice, preferisce martedì o giovedì?»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i/>
                <w:iCs/>
                <w:color w:val="333333"/>
                <w:sz w:val="21"/>
                <w:szCs w:val="21"/>
              </w:rPr>
              <w:t xml:space="preserve">Tecnica dell'alternativa: sempre due opzioni, mai sì/no.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3.2 Script B — Chiamata a Cliente Esistente (Upsell/Cross-sell)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SCRIPT UPSELL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«Buongiorno [Nome], sono Marco. Come sta? Volevo chiederle come si è trovata con l'ultimo ordine.»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i/>
                <w:iCs/>
                <w:color w:val="333333"/>
                <w:sz w:val="21"/>
                <w:szCs w:val="21"/>
              </w:rPr>
              <w:t xml:space="preserve">Ascolta feedback.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«Perfetto, mi fa piacere. Senta, questa settimana abbiamo sfornato anche [prodotto nuovo: focaccia all'olio, grissini artigianali, pane ai cereali]. Molti clienti lo stanno aggiungendo all'ordine abituale — vuole che gliene metta un po' nella prossima consegna? Sono [prezzo] in più.»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«Oppure, se vuole provare senza impegno, gliene metto un assaggio omaggio e poi mi dice.»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3.3 Script C — Chiamata a Ristoratore (B2B)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SCRIPT B2B RISTORAZIONE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«Buongiorno, parlo con il titolare? Sono Marco del Panificio Stella, il panificio artigianale qui a Pisa. La chiamo perché lavoriamo già con [N] ristoranti della zona e volevamo proporle una cosa.»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«So che per un ristorante il pane è un dettaglio che però i clienti notano subito. Noi facciamo un pane a lievitazione naturale 48 ore — è completamente diverso da quello che arriva dai distributori. Più profumato, più digeribile, e i suoi clienti se ne accorgono al primo morso.»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«Le propongo questo: le facciamo una </w:t>
            </w: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consegna di prova gratuita per 3 giorni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. Lei lo mette in tavola, vede come reagiscono i clienti, e poi decidiamo insieme se ha senso continuare. Nessun vincolo. Quando preferisce iniziare, lunedì o mercoledì?»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Questi script non sono testi da leggere a pappagallo. Sono </w:t>
            </w: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strutture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da interiorizzare. Dopo 10 chiamate con lo script davanti, inizierai a parlare in modo naturale seguendo lo schema. L'obiettivo è che ogni chiamata abbia: apertura con nome + motivo, domanda aperta, proposta di valore, chiusura con alternativa. [Verificato — best practice vendita consultiva]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4. Gestione Obiezioni — Risposte Pronte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Framework: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Accogli → Riformula → Rispondi → Rilancia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. Mai contraddire il cliente. Sempre validare prima di rispondere.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Obiezione 1: «Costa troppo / Al supermercato pago meno»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Cosa Dire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Accogli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«Ha ragione, il prezzo è un fattore importante.»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Obiezione 2: «Devo pensarci / Ne parlo con mio marito/moglie»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Cosa Dire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Accogli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«Assolutamente, è giusto rifletterci.»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Obiezione 3: «Abbiamo già un fornitore / Compriamo sempre dallo stesso»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Cosa Dire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Accogli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«Ottimo, vuol dire che il pane per lei è importante — siamo già sulla stessa lunghezza d'onda.»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Obiezione 4: «Non sono sicuro della puntualità delle consegne»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Cosa Dire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Accogli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«Capisco perfettamente, la puntualità per noi è non negoziabile.»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Obiezione 5: «Adesso non è il momento giusto»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Cosa Dire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Accogli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«Nessun problema, rispetto i suoi tempi.»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18F01" w:sz="2"/>
              <w:left w:val="single" w:color="F18F01" w:sz="18"/>
              <w:bottom w:val="single" w:color="F18F01" w:sz="2"/>
              <w:right w:val="single" w:color="F18F01" w:sz="2"/>
            </w:tcBorders>
            <w:shd w:fill="FFF3E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18F01"/>
                <w:sz w:val="20"/>
                <w:szCs w:val="20"/>
              </w:rPr>
              <w:t xml:space="preserve">ATTENZIONE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Regola d'Oro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Se dopo 2 obiezioni il cliente resta freddo, </w:t>
            </w: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non insistere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. Ringrazia, lascia il numero, e segna nel tuo foglio di richiamare tra 30 giorni. Il 23% dei clienti che dicono no al primo contatto compra entro 90 giorni se riceve un follow-up educato. [Stimato — benchmark settore food delivery]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5. Processo di Vendita — Pipeline e Follow-Up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5.1 Funnel di Vendita Panificio Stella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Azione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Tasso Conversione Target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Metrica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1. Contatto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Chiamata/messaggio iniziale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100% dei contatti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N. chiamate/settimana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5.2 Calendario Follow-Up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Giorno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Azione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Canale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Nota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Giorno 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Prima chiamata (Script A o C)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Telefono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Annota reazione e obiezioni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Giorno 30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 ancora no: ultimo tentativo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WhatsApp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Offerta speciale limitata nel tempo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Il 67% delle vendite nel delivery food avviene tra il 2° e il 5° contatto. [Stimato] Se chiami una volta e poi dimentichi, stai lasciando soldi sul tavolo. Stampa questo calendario e appendi accanto al telefono. Ogni contatto va tracciato con nome, data e prossima azione.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6. KPI e Metriche di Controllo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6.1 Dashboard Settimanale (da compilare ogni venerdì)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KPI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Settimanale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Formula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Perché Conta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Chiamate effettuate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≥25/settimana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Conteggio semplice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Volume è la base di tutto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Clienti ricorrenti attivi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+2 netti/mese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Ordini ≥4 negli ultimi 30gg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Il vero motore del business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86AB" w:sz="2"/>
              <w:left w:val="single" w:color="2E86AB" w:sz="18"/>
              <w:bottom w:val="single" w:color="2E86AB" w:sz="2"/>
              <w:right w:val="single" w:color="2E86AB" w:sz="2"/>
            </w:tcBorders>
            <w:shd w:fill="E8F4F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E86AB"/>
                <w:sz w:val="20"/>
                <w:szCs w:val="20"/>
              </w:rPr>
              <w:t xml:space="preserve">APPROFONDIMENTO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Benchmark di Settore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Nel delivery food artigianale in Italia, un tasso di conversione cold call del 15-20% è considerato eccellente. La media è 8-12%. Con script strutturati e follow-up sistematico, Panificio Stella può realisticamente posizionarsi nella fascia alta. Il Customer Lifetime Value medio nel pane delivery è stimato in 780-1.200 EUR/anno per cliente ricorrente. [Stimato — benchmark food delivery Italia 2025]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7. Strumenti Operativi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7.1 Foglio Tracciamento Contatti (Template)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Nome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Telefono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Esito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Obiezione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Prossima Azione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Follow-up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14/03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Es: Maria Bianchi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Famiglia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050-XXX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Prova accettata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Prezzo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Chiamare post-prova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17/03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7.2 Checklist Pre-Chiamata (30 secondi)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 il nome del contatto e so come l'ho ottenuto? (referral, lista, social)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 lo script giusto davanti? (A = cold, B = upsell, C = B2B)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 verificato se è un richiamo o un primo contatto?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 pronto il calendario consegne per proporre date specifiche?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 carta e penna per annotare obiezioni e feedback?</w:t>
      </w:r>
    </w:p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7.3 Frasi Chiave da Memorizzare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Situazione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Frase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Apertura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«Non le rubo più di 2 minuti.»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Urgenza gentile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«Questa settimana ho ancora [N] slot disponibili per la zona.»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Prossime 3 Azioni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Azione 1: Implementa gli Script di Vendita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Chi: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Marco Stella (titolare)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Quando: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Entro 7 giorni (21 marzo 2026)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Azione 2: Attiva il Sistema di Follow-Up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Chi: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Marco Stella + eventuale collaboratore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Quando: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Entro 14 giorni (28 marzo 2026)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Azione 3: Lancia la «Prova Pane» come Offerta Standard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Chi: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Marco Stella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Quando: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Entro 21 giorni (4 aprile 2026)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spacing w:after="200"/>
      </w:pPr>
    </w:p>
    <w:p>
      <w:pPr>
        <w:pBdr>
          <w:bottom w:val="single" w:color="CCCCCC" w:sz="1" w:space="1"/>
        </w:pBdr>
        <w:spacing w:after="200" w:before="200"/>
      </w:pPr>
    </w:p>
    <w:p>
      <w:pPr>
        <w:spacing w:after="160"/>
        <w:jc w:val="center"/>
      </w:pPr>
      <w:r>
        <w:rPr>
          <w:rFonts w:ascii="Arial" w:cs="Arial" w:eastAsia="Arial" w:hAnsi="Arial"/>
          <w:i/>
          <w:iCs/>
          <w:color w:val="333333"/>
          <w:sz w:val="22"/>
          <w:szCs w:val="22"/>
        </w:rPr>
      </w:r>
      <w:r>
        <w:rPr>
          <w:i/>
          <w:color w:val="94A3B8"/>
          <w:sz w:val="20"/>
        </w:rPr>
        <w:t>[ ---- contenuto oscurato ---- ]</w:t>
      </w:r>
    </w:p>
    <w:p/>
    <w:p>
      <w:pPr>
        <w:jc w:val="center"/>
      </w:pPr>
      <w:r>
        <w:rPr>
          <w:color w:val="3AA6B9"/>
          <w:sz w:val="16"/>
        </w:rPr>
        <w:t>__________________________________________________</w:t>
        <w:br/>
        <w:br/>
      </w:r>
      <w:r>
        <w:rPr>
          <w:b/>
          <w:color w:val="3AA6B9"/>
          <w:sz w:val="28"/>
        </w:rPr>
        <w:t>QUESTO E' UN ESEMPIO</w:t>
        <w:br/>
      </w:r>
      <w:r>
        <w:rPr>
          <w:color w:val="64748B"/>
          <w:sz w:val="20"/>
        </w:rPr>
        <w:t>Generato per un cliente test (Panificio Stella, Pisa).</w:t>
        <w:br/>
        <w:t>Il documento completo contiene tutte le sezioni, dati, copy e strategie personalizzate per la TUA azienda.</w:t>
        <w:br/>
        <w:br/>
      </w:r>
      <w:r>
        <w:rPr>
          <w:b/>
          <w:color w:val="3AA6B9"/>
          <w:sz w:val="24"/>
          <w:u w:val="single"/>
        </w:rPr>
        <w:t>Ordina su assistente.futureisnow.cloud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Pagina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color w:val="3AA6B9"/>
        <w:sz w:val="28"/>
      </w:rPr>
      <w:t>ESEMPIO - ANTEPRIMA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86AB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2026-03-14T11:53:13.550Z</dcterms:created>
  <dcterms:modified xsi:type="dcterms:W3CDTF">2026-03-14T11:53:13.550Z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